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A330F" w14:textId="0BF02092" w:rsidR="0083120A" w:rsidRDefault="0083120A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61E42D4" wp14:editId="21F684ED">
            <wp:extent cx="723900" cy="76962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3BAF" w14:textId="2C72433D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ТЕРРИТОРИАЛЬНАЯ ИЗБИРАТЕЛЬНАЯ КОМИССИЯ №</w:t>
      </w:r>
      <w:r w:rsidR="0083120A">
        <w:rPr>
          <w:rFonts w:ascii="Times New Roman" w:hAnsi="Times New Roman"/>
          <w:b/>
          <w:bCs/>
          <w:color w:val="000000"/>
          <w:sz w:val="32"/>
          <w:szCs w:val="32"/>
        </w:rPr>
        <w:t>21</w:t>
      </w:r>
    </w:p>
    <w:p w14:paraId="682C9B70" w14:textId="77777777" w:rsidR="00665CEE" w:rsidRPr="00665CEE" w:rsidRDefault="00665CEE" w:rsidP="00665CEE">
      <w:pPr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2540310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65CEE">
        <w:rPr>
          <w:rFonts w:ascii="Times New Roman" w:hAnsi="Times New Roman"/>
          <w:b/>
          <w:bCs/>
          <w:color w:val="000000"/>
          <w:sz w:val="32"/>
          <w:szCs w:val="32"/>
        </w:rPr>
        <w:t>РЕШЕНИЕ</w:t>
      </w:r>
    </w:p>
    <w:p w14:paraId="3C063B74" w14:textId="77777777" w:rsidR="00665CEE" w:rsidRPr="00C46BDB" w:rsidRDefault="00665CEE" w:rsidP="00665CE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5623A549" w14:textId="383DF6F4" w:rsidR="00665CEE" w:rsidRPr="00906F12" w:rsidRDefault="00497DD7" w:rsidP="0005236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6F12">
        <w:rPr>
          <w:rFonts w:ascii="Times New Roman" w:hAnsi="Times New Roman"/>
          <w:bCs/>
          <w:sz w:val="28"/>
          <w:szCs w:val="28"/>
        </w:rPr>
        <w:t>5 февраля</w:t>
      </w:r>
      <w:r w:rsidR="00665CEE" w:rsidRPr="00906F12">
        <w:rPr>
          <w:rFonts w:ascii="Times New Roman" w:hAnsi="Times New Roman"/>
          <w:bCs/>
          <w:sz w:val="28"/>
          <w:szCs w:val="28"/>
        </w:rPr>
        <w:t xml:space="preserve"> 202</w:t>
      </w:r>
      <w:r w:rsidRPr="00906F12">
        <w:rPr>
          <w:rFonts w:ascii="Times New Roman" w:hAnsi="Times New Roman"/>
          <w:bCs/>
          <w:sz w:val="28"/>
          <w:szCs w:val="28"/>
        </w:rPr>
        <w:t>6</w:t>
      </w:r>
      <w:r w:rsidR="00665CEE" w:rsidRPr="00906F12">
        <w:rPr>
          <w:rFonts w:ascii="Times New Roman" w:hAnsi="Times New Roman"/>
          <w:bCs/>
          <w:sz w:val="28"/>
          <w:szCs w:val="28"/>
        </w:rPr>
        <w:t xml:space="preserve"> года</w:t>
      </w:r>
      <w:r w:rsidR="00665CEE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052361" w:rsidRPr="00906F12">
        <w:rPr>
          <w:rFonts w:ascii="Times New Roman" w:hAnsi="Times New Roman"/>
          <w:bCs/>
          <w:sz w:val="28"/>
          <w:szCs w:val="28"/>
        </w:rPr>
        <w:tab/>
      </w:r>
      <w:r w:rsidR="00665CEE" w:rsidRPr="00906F12">
        <w:rPr>
          <w:rFonts w:ascii="Times New Roman" w:hAnsi="Times New Roman"/>
          <w:bCs/>
          <w:sz w:val="28"/>
          <w:szCs w:val="28"/>
        </w:rPr>
        <w:t xml:space="preserve">№ </w:t>
      </w:r>
      <w:r w:rsidRPr="00906F12">
        <w:rPr>
          <w:rFonts w:ascii="Times New Roman" w:hAnsi="Times New Roman"/>
          <w:bCs/>
          <w:sz w:val="28"/>
          <w:szCs w:val="28"/>
        </w:rPr>
        <w:t>78-6</w:t>
      </w:r>
    </w:p>
    <w:p w14:paraId="3088BAAF" w14:textId="77777777" w:rsidR="00665CEE" w:rsidRPr="0083120A" w:rsidRDefault="00665CEE" w:rsidP="00665CE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3120A">
        <w:rPr>
          <w:rFonts w:ascii="Times New Roman" w:hAnsi="Times New Roman"/>
          <w:bCs/>
          <w:color w:val="000000"/>
          <w:sz w:val="28"/>
          <w:szCs w:val="28"/>
        </w:rPr>
        <w:t>Санкт-Петербург</w:t>
      </w:r>
    </w:p>
    <w:p w14:paraId="086EAB43" w14:textId="77777777" w:rsidR="00665CEE" w:rsidRPr="00665CEE" w:rsidRDefault="00665CEE" w:rsidP="00665CEE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x-none" w:eastAsia="zh-CN"/>
        </w:rPr>
      </w:pPr>
      <w:bookmarkStart w:id="0" w:name="_GoBack"/>
      <w:bookmarkEnd w:id="0"/>
    </w:p>
    <w:p w14:paraId="2731852E" w14:textId="77777777" w:rsidR="004922BA" w:rsidRPr="00BE71AF" w:rsidRDefault="004922BA" w:rsidP="004922BA">
      <w:pPr>
        <w:pStyle w:val="a6"/>
        <w:rPr>
          <w:noProof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C46BDB" w:rsidRPr="00C46BDB" w14:paraId="6AF9DAEA" w14:textId="77777777" w:rsidTr="00633E42">
        <w:tc>
          <w:tcPr>
            <w:tcW w:w="9781" w:type="dxa"/>
          </w:tcPr>
          <w:p w14:paraId="7BC977C6" w14:textId="77777777" w:rsidR="00595EB1" w:rsidRDefault="00595EB1" w:rsidP="00595EB1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приеме предложений для дополнительного зачисления </w:t>
            </w:r>
          </w:p>
          <w:p w14:paraId="7B04E5EE" w14:textId="70F414ED" w:rsidR="00595EB1" w:rsidRDefault="00595EB1" w:rsidP="00595EB1">
            <w:pPr>
              <w:pStyle w:val="a5"/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резерв составов участковых комиссий </w:t>
            </w:r>
            <w:r w:rsidR="00EF76A0">
              <w:rPr>
                <w:rFonts w:ascii="Times New Roman" w:hAnsi="Times New Roman"/>
                <w:b/>
                <w:sz w:val="28"/>
                <w:szCs w:val="28"/>
              </w:rPr>
              <w:t xml:space="preserve"> №№ </w:t>
            </w:r>
            <w:r w:rsidR="00327F90">
              <w:rPr>
                <w:rFonts w:ascii="Times New Roman" w:hAnsi="Times New Roman"/>
                <w:b/>
                <w:sz w:val="28"/>
                <w:szCs w:val="28"/>
              </w:rPr>
              <w:t>826-8</w:t>
            </w:r>
            <w:r w:rsidR="00497DD7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  <w:r w:rsidR="00327F9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327F90" w:rsidRPr="00F025CC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  <w:r w:rsidR="00497DD7">
              <w:rPr>
                <w:rFonts w:ascii="Times New Roman" w:hAnsi="Times New Roman"/>
                <w:b/>
                <w:sz w:val="28"/>
                <w:szCs w:val="28"/>
              </w:rPr>
              <w:t>3,895</w:t>
            </w:r>
          </w:p>
          <w:p w14:paraId="05F5D72C" w14:textId="77777777" w:rsidR="00595EB1" w:rsidRDefault="00595EB1" w:rsidP="00595EB1">
            <w:pPr>
              <w:pStyle w:val="a5"/>
              <w:widowControl w:val="0"/>
              <w:jc w:val="center"/>
            </w:pPr>
          </w:p>
          <w:p w14:paraId="31CEF0D5" w14:textId="4F07DD81" w:rsidR="00665CEE" w:rsidRPr="00C46BDB" w:rsidRDefault="00665CEE" w:rsidP="00C46BDB">
            <w:pPr>
              <w:pStyle w:val="a6"/>
              <w:rPr>
                <w:i/>
                <w:noProof/>
                <w:sz w:val="18"/>
                <w:szCs w:val="18"/>
              </w:rPr>
            </w:pPr>
          </w:p>
        </w:tc>
      </w:tr>
    </w:tbl>
    <w:p w14:paraId="2119C074" w14:textId="688DD190" w:rsidR="00595EB1" w:rsidRDefault="00595EB1" w:rsidP="00595EB1">
      <w:pPr>
        <w:pStyle w:val="a5"/>
        <w:widowControl w:val="0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26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12 июня 2002 года № 67-ФЗ «Об основных гарантиях </w:t>
      </w:r>
      <w:r w:rsidRPr="0052145D">
        <w:rPr>
          <w:rFonts w:ascii="Times New Roman" w:eastAsia="Times New Roman" w:hAnsi="Times New Roman"/>
          <w:sz w:val="28"/>
          <w:szCs w:val="28"/>
          <w:lang w:eastAsia="ru-RU"/>
        </w:rPr>
        <w:t>избирательных прав и права  на  участие в  референдуме граждан Российской Федерации», пунктами 1</w:t>
      </w:r>
      <w:r w:rsidR="0052145D" w:rsidRPr="0052145D">
        <w:rPr>
          <w:rFonts w:ascii="Times New Roman" w:eastAsia="Times New Roman" w:hAnsi="Times New Roman"/>
          <w:sz w:val="28"/>
          <w:szCs w:val="28"/>
          <w:lang w:eastAsia="ru-RU"/>
        </w:rPr>
        <w:t xml:space="preserve">1, </w:t>
      </w:r>
      <w:r w:rsidRPr="0052145D">
        <w:rPr>
          <w:rFonts w:ascii="Times New Roman" w:eastAsia="Times New Roman" w:hAnsi="Times New Roman"/>
          <w:sz w:val="28"/>
          <w:szCs w:val="28"/>
          <w:lang w:eastAsia="ru-RU"/>
        </w:rPr>
        <w:t>14, 18 Порядка формирования резерва составов участковых</w:t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</w:t>
      </w:r>
      <w:proofErr w:type="gramEnd"/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D0C05">
        <w:rPr>
          <w:rFonts w:ascii="Times New Roman" w:eastAsia="Times New Roman" w:hAnsi="Times New Roman"/>
          <w:sz w:val="28"/>
          <w:szCs w:val="28"/>
          <w:lang w:eastAsia="ru-RU"/>
        </w:rPr>
        <w:t>№ 152/1137-6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решением Санкт-Петербургской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19 апреля 2018 года № 49-5 «О резерве составов участковых комиссий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Санкт-Петербурге», Территориальная избирательная комиссия № 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C6240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C62406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3F8E93F" w14:textId="003A5987" w:rsidR="00595EB1" w:rsidRDefault="0052145D" w:rsidP="003855D9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406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Объявить прием предложений </w:t>
      </w:r>
      <w:r w:rsidR="00595EB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дополнительного </w:t>
      </w:r>
      <w:r w:rsidR="00595EB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95EB1" w:rsidRPr="00C62406">
        <w:rPr>
          <w:rFonts w:ascii="Times New Roman" w:eastAsia="Times New Roman" w:hAnsi="Times New Roman"/>
          <w:sz w:val="28"/>
          <w:szCs w:val="28"/>
          <w:lang w:eastAsia="ru-RU"/>
        </w:rPr>
        <w:t xml:space="preserve">зачисления в резерв составов участковых комиссий избирательных </w:t>
      </w:r>
      <w:r w:rsidR="00595EB1" w:rsidRPr="00C6240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участков №№ </w:t>
      </w:r>
      <w:r w:rsidR="00327F90" w:rsidRPr="00327F90">
        <w:rPr>
          <w:rFonts w:ascii="Times New Roman" w:hAnsi="Times New Roman"/>
          <w:sz w:val="28"/>
          <w:szCs w:val="28"/>
        </w:rPr>
        <w:t>826-</w:t>
      </w:r>
      <w:r w:rsidR="00497DD7">
        <w:rPr>
          <w:rFonts w:ascii="Times New Roman" w:hAnsi="Times New Roman"/>
          <w:sz w:val="28"/>
          <w:szCs w:val="28"/>
        </w:rPr>
        <w:t>875,893,895</w:t>
      </w:r>
      <w:r w:rsidR="00595EB1" w:rsidRPr="00327F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5E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18FE30" w14:textId="540A7B13" w:rsidR="00595EB1" w:rsidRDefault="00595EB1" w:rsidP="003855D9">
      <w:pPr>
        <w:pStyle w:val="a5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текст информационного сообщения Территориальной избирательной комиссии № 21  о приеме предложений для дополнительного зачисления в резерв составов участковых комиссий (далее – Информационное сообщение) согласно приложению к настоящему решению.</w:t>
      </w:r>
    </w:p>
    <w:p w14:paraId="34038EC8" w14:textId="131D3545" w:rsidR="003855D9" w:rsidRPr="00D83D4E" w:rsidRDefault="003855D9" w:rsidP="003855D9">
      <w:pPr>
        <w:pStyle w:val="a6"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</w:pPr>
      <w:r w:rsidRPr="00D83D4E">
        <w:t>Установить, что срок приема предложений составляет 30 дней со дня</w:t>
      </w:r>
      <w:r>
        <w:t xml:space="preserve"> </w:t>
      </w:r>
      <w:r w:rsidRPr="00D83D4E">
        <w:t>официального опубликования информационного сообщения.</w:t>
      </w:r>
    </w:p>
    <w:p w14:paraId="07896055" w14:textId="77777777" w:rsidR="003855D9" w:rsidRPr="00D83D4E" w:rsidRDefault="003855D9" w:rsidP="003855D9">
      <w:pPr>
        <w:pStyle w:val="a6"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</w:pPr>
      <w:r w:rsidRPr="00D83D4E">
        <w:lastRenderedPageBreak/>
        <w:t xml:space="preserve"> Обратиться в Санкт-Петербургскую избирательную комиссию </w:t>
      </w:r>
      <w:r>
        <w:br/>
      </w:r>
      <w:r w:rsidRPr="00D83D4E">
        <w:t xml:space="preserve">с просьбой об опубликовании информационного сообщения, указанного </w:t>
      </w:r>
      <w:r>
        <w:br/>
      </w:r>
      <w:r w:rsidRPr="00D83D4E">
        <w:t xml:space="preserve">в пункте 2 настоящего решения, в сетевом издании «Вестник </w:t>
      </w:r>
      <w:r>
        <w:br/>
      </w:r>
      <w:r w:rsidRPr="00D83D4E">
        <w:t>Санкт-Петербургской избирательной комиссии».</w:t>
      </w:r>
    </w:p>
    <w:p w14:paraId="3C414FE8" w14:textId="77777777" w:rsidR="003855D9" w:rsidRPr="00D83D4E" w:rsidRDefault="003855D9" w:rsidP="003855D9">
      <w:pPr>
        <w:pStyle w:val="a6"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</w:pPr>
      <w:proofErr w:type="gramStart"/>
      <w:r w:rsidRPr="00D83D4E">
        <w:t>Разместить</w:t>
      </w:r>
      <w:proofErr w:type="gramEnd"/>
      <w:r w:rsidRPr="00D83D4E">
        <w:t xml:space="preserve"> настоящее решение на официальном сайте Комиссии</w:t>
      </w:r>
      <w:r>
        <w:t xml:space="preserve"> </w:t>
      </w:r>
      <w:r w:rsidRPr="00D83D4E">
        <w:t>в информационно-телекоммуникационной сети «Интернет».</w:t>
      </w:r>
    </w:p>
    <w:p w14:paraId="0CF176E1" w14:textId="17BAD0E2" w:rsidR="003855D9" w:rsidRDefault="00595EB1" w:rsidP="003855D9">
      <w:pPr>
        <w:pStyle w:val="a6"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</w:pPr>
      <w:r>
        <w:rPr>
          <w:lang w:eastAsia="ru-RU"/>
        </w:rPr>
        <w:t> Направить копию настоящего решения в Санкт-Петербургскую избирательную комиссию.</w:t>
      </w:r>
      <w:r w:rsidR="003855D9" w:rsidRPr="003855D9">
        <w:t xml:space="preserve"> </w:t>
      </w:r>
    </w:p>
    <w:p w14:paraId="06D3892C" w14:textId="266A52F5" w:rsidR="003855D9" w:rsidRPr="00D83D4E" w:rsidRDefault="003855D9" w:rsidP="003855D9">
      <w:pPr>
        <w:pStyle w:val="a6"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</w:pPr>
      <w:r w:rsidRPr="00D83D4E">
        <w:t>Контроль исполнения настоящего решения возложить на председателя Территориальной избирательной комиссии №</w:t>
      </w:r>
      <w:r>
        <w:t> </w:t>
      </w:r>
      <w:r w:rsidRPr="00D83D4E">
        <w:t xml:space="preserve">21 </w:t>
      </w:r>
      <w:proofErr w:type="spellStart"/>
      <w:r>
        <w:t>С.А.Возмителенко</w:t>
      </w:r>
      <w:proofErr w:type="spellEnd"/>
      <w:r w:rsidRPr="00D83D4E">
        <w:t xml:space="preserve">. </w:t>
      </w:r>
    </w:p>
    <w:p w14:paraId="5FABF981" w14:textId="77777777" w:rsidR="00595EB1" w:rsidRDefault="00595EB1" w:rsidP="003855D9">
      <w:pPr>
        <w:pStyle w:val="a5"/>
        <w:widowControl w:val="0"/>
        <w:tabs>
          <w:tab w:val="left" w:pos="1276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1E99C" w14:textId="77777777" w:rsidR="00356C03" w:rsidRPr="00356C03" w:rsidRDefault="00356C03" w:rsidP="003855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880"/>
        <w:gridCol w:w="1776"/>
        <w:gridCol w:w="2446"/>
      </w:tblGrid>
      <w:tr w:rsidR="00843948" w14:paraId="0BF159BB" w14:textId="77777777" w:rsidTr="00843948">
        <w:trPr>
          <w:trHeight w:val="942"/>
        </w:trPr>
        <w:tc>
          <w:tcPr>
            <w:tcW w:w="4920" w:type="dxa"/>
          </w:tcPr>
          <w:p w14:paraId="60297C8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29A2F17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№ 21 </w:t>
            </w:r>
          </w:p>
          <w:p w14:paraId="600D511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79ED6B2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43471B0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Секретарь Территориальной избирательной комиссии № 21</w:t>
            </w:r>
          </w:p>
        </w:tc>
        <w:tc>
          <w:tcPr>
            <w:tcW w:w="1800" w:type="dxa"/>
            <w:hideMark/>
          </w:tcPr>
          <w:p w14:paraId="0AFA4189" w14:textId="086E3D3C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</w:tcPr>
          <w:p w14:paraId="3DB0DB0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4CF15C6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5783274B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С.А.Возмителенко</w:t>
            </w:r>
            <w:proofErr w:type="spellEnd"/>
          </w:p>
          <w:p w14:paraId="5D874455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295553C9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497C16DE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14:paraId="38861C1D" w14:textId="77777777" w:rsidR="00843948" w:rsidRDefault="0084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Н.Н.Ивакина</w:t>
            </w:r>
            <w:proofErr w:type="spellEnd"/>
          </w:p>
        </w:tc>
      </w:tr>
    </w:tbl>
    <w:p w14:paraId="5AB7A7F9" w14:textId="3F1D4CFB" w:rsidR="00356C03" w:rsidRDefault="00356C03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C3AC0" w14:textId="77777777" w:rsidR="003855D9" w:rsidRDefault="003855D9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74DDC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2CD2A" w14:textId="77777777" w:rsidR="00595EB1" w:rsidRDefault="00595EB1" w:rsidP="00356C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5CA658" w14:textId="77777777" w:rsidR="00595EB1" w:rsidRPr="00595EB1" w:rsidRDefault="00595EB1" w:rsidP="00595E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595EB1" w:rsidRPr="00595EB1" w:rsidSect="00595EB1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027EF" w14:textId="77777777" w:rsidR="00202E11" w:rsidRDefault="00202E11" w:rsidP="00EE5F6F">
      <w:pPr>
        <w:spacing w:after="0" w:line="240" w:lineRule="auto"/>
      </w:pPr>
      <w:r>
        <w:separator/>
      </w:r>
    </w:p>
  </w:endnote>
  <w:endnote w:type="continuationSeparator" w:id="0">
    <w:p w14:paraId="1BA75FA5" w14:textId="77777777" w:rsidR="00202E11" w:rsidRDefault="00202E11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9B287" w14:textId="77777777" w:rsidR="00202E11" w:rsidRDefault="00202E11" w:rsidP="00EE5F6F">
      <w:pPr>
        <w:spacing w:after="0" w:line="240" w:lineRule="auto"/>
      </w:pPr>
      <w:r>
        <w:separator/>
      </w:r>
    </w:p>
  </w:footnote>
  <w:footnote w:type="continuationSeparator" w:id="0">
    <w:p w14:paraId="5F7BF1C7" w14:textId="77777777" w:rsidR="00202E11" w:rsidRDefault="00202E11" w:rsidP="00EE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517516"/>
      <w:docPartObj>
        <w:docPartGallery w:val="Page Numbers (Top of Page)"/>
        <w:docPartUnique/>
      </w:docPartObj>
    </w:sdtPr>
    <w:sdtEndPr/>
    <w:sdtContent>
      <w:p w14:paraId="2C3A6503" w14:textId="18D9BC85" w:rsidR="00F84EFF" w:rsidRDefault="00F84EF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F12">
          <w:rPr>
            <w:noProof/>
          </w:rPr>
          <w:t>2</w:t>
        </w:r>
        <w:r>
          <w:fldChar w:fldCharType="end"/>
        </w:r>
      </w:p>
    </w:sdtContent>
  </w:sdt>
  <w:p w14:paraId="5751D9CF" w14:textId="77777777" w:rsidR="00F84EFF" w:rsidRDefault="00F84EF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9D5"/>
    <w:multiLevelType w:val="hybridMultilevel"/>
    <w:tmpl w:val="6D829A2A"/>
    <w:lvl w:ilvl="0" w:tplc="81EEF9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022218"/>
    <w:multiLevelType w:val="hybridMultilevel"/>
    <w:tmpl w:val="C624D7AA"/>
    <w:lvl w:ilvl="0" w:tplc="1B2E1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3B7A3A"/>
    <w:multiLevelType w:val="hybridMultilevel"/>
    <w:tmpl w:val="3FC23FE4"/>
    <w:lvl w:ilvl="0" w:tplc="676C11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0C48"/>
    <w:multiLevelType w:val="hybridMultilevel"/>
    <w:tmpl w:val="D87A4DA8"/>
    <w:lvl w:ilvl="0" w:tplc="4C469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5F38D4"/>
    <w:multiLevelType w:val="hybridMultilevel"/>
    <w:tmpl w:val="7D64FB00"/>
    <w:lvl w:ilvl="0" w:tplc="1B2E152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FC2A20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>
    <w:nsid w:val="5BAF1891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21"/>
    <w:rsid w:val="000006E8"/>
    <w:rsid w:val="0001578A"/>
    <w:rsid w:val="00021687"/>
    <w:rsid w:val="000317BF"/>
    <w:rsid w:val="000376D4"/>
    <w:rsid w:val="00050438"/>
    <w:rsid w:val="0005060C"/>
    <w:rsid w:val="00052361"/>
    <w:rsid w:val="00056C21"/>
    <w:rsid w:val="000811F1"/>
    <w:rsid w:val="000E24F4"/>
    <w:rsid w:val="000E4A04"/>
    <w:rsid w:val="00111634"/>
    <w:rsid w:val="0011708E"/>
    <w:rsid w:val="00135D5A"/>
    <w:rsid w:val="001410F1"/>
    <w:rsid w:val="00142A68"/>
    <w:rsid w:val="00166232"/>
    <w:rsid w:val="00187FF0"/>
    <w:rsid w:val="00190665"/>
    <w:rsid w:val="00192CBB"/>
    <w:rsid w:val="00197310"/>
    <w:rsid w:val="001B3B09"/>
    <w:rsid w:val="00202E11"/>
    <w:rsid w:val="00214790"/>
    <w:rsid w:val="00217E9E"/>
    <w:rsid w:val="00265A0E"/>
    <w:rsid w:val="0028081E"/>
    <w:rsid w:val="00290240"/>
    <w:rsid w:val="002B14C8"/>
    <w:rsid w:val="002B6D88"/>
    <w:rsid w:val="002B6D8A"/>
    <w:rsid w:val="002F07D5"/>
    <w:rsid w:val="00306B41"/>
    <w:rsid w:val="00327F90"/>
    <w:rsid w:val="00356C03"/>
    <w:rsid w:val="00362A44"/>
    <w:rsid w:val="003855D9"/>
    <w:rsid w:val="0039207D"/>
    <w:rsid w:val="00392526"/>
    <w:rsid w:val="003B5308"/>
    <w:rsid w:val="003C11D3"/>
    <w:rsid w:val="003F5C54"/>
    <w:rsid w:val="0040019E"/>
    <w:rsid w:val="004036CE"/>
    <w:rsid w:val="00454B52"/>
    <w:rsid w:val="0045783B"/>
    <w:rsid w:val="0048658F"/>
    <w:rsid w:val="004922BA"/>
    <w:rsid w:val="00497DD7"/>
    <w:rsid w:val="004A44C0"/>
    <w:rsid w:val="005149A0"/>
    <w:rsid w:val="0051580A"/>
    <w:rsid w:val="0052145D"/>
    <w:rsid w:val="00521837"/>
    <w:rsid w:val="005766C4"/>
    <w:rsid w:val="00595EB1"/>
    <w:rsid w:val="005C65D2"/>
    <w:rsid w:val="005E6011"/>
    <w:rsid w:val="00633E42"/>
    <w:rsid w:val="00665CEE"/>
    <w:rsid w:val="006A43E0"/>
    <w:rsid w:val="006C7B66"/>
    <w:rsid w:val="006F14D4"/>
    <w:rsid w:val="0075537C"/>
    <w:rsid w:val="00775FB9"/>
    <w:rsid w:val="00782E2B"/>
    <w:rsid w:val="00792098"/>
    <w:rsid w:val="007B6F34"/>
    <w:rsid w:val="007C599E"/>
    <w:rsid w:val="007D2417"/>
    <w:rsid w:val="007D2D23"/>
    <w:rsid w:val="008171E0"/>
    <w:rsid w:val="008265D8"/>
    <w:rsid w:val="0083120A"/>
    <w:rsid w:val="00834A25"/>
    <w:rsid w:val="00843948"/>
    <w:rsid w:val="00864718"/>
    <w:rsid w:val="00866677"/>
    <w:rsid w:val="008B466D"/>
    <w:rsid w:val="008D03C9"/>
    <w:rsid w:val="00906F12"/>
    <w:rsid w:val="009158A3"/>
    <w:rsid w:val="00930B90"/>
    <w:rsid w:val="009365C7"/>
    <w:rsid w:val="00960D09"/>
    <w:rsid w:val="009713D7"/>
    <w:rsid w:val="0098655A"/>
    <w:rsid w:val="00986679"/>
    <w:rsid w:val="009E4C43"/>
    <w:rsid w:val="009F3819"/>
    <w:rsid w:val="00A22DB1"/>
    <w:rsid w:val="00A462B2"/>
    <w:rsid w:val="00A72502"/>
    <w:rsid w:val="00AC36A4"/>
    <w:rsid w:val="00AE7875"/>
    <w:rsid w:val="00B03118"/>
    <w:rsid w:val="00B06C0F"/>
    <w:rsid w:val="00B61A29"/>
    <w:rsid w:val="00BA041A"/>
    <w:rsid w:val="00BA0AEE"/>
    <w:rsid w:val="00BA4E80"/>
    <w:rsid w:val="00BD25A3"/>
    <w:rsid w:val="00BF3B36"/>
    <w:rsid w:val="00C06B6E"/>
    <w:rsid w:val="00C37B25"/>
    <w:rsid w:val="00C46BDB"/>
    <w:rsid w:val="00C544AF"/>
    <w:rsid w:val="00C62406"/>
    <w:rsid w:val="00C659C4"/>
    <w:rsid w:val="00C81795"/>
    <w:rsid w:val="00C8720D"/>
    <w:rsid w:val="00C92750"/>
    <w:rsid w:val="00CA58B0"/>
    <w:rsid w:val="00CD6342"/>
    <w:rsid w:val="00D05A52"/>
    <w:rsid w:val="00D114AB"/>
    <w:rsid w:val="00D40D50"/>
    <w:rsid w:val="00D43976"/>
    <w:rsid w:val="00D950B5"/>
    <w:rsid w:val="00DC396D"/>
    <w:rsid w:val="00DC6A32"/>
    <w:rsid w:val="00DD5257"/>
    <w:rsid w:val="00DE4A15"/>
    <w:rsid w:val="00DF234C"/>
    <w:rsid w:val="00DF78D8"/>
    <w:rsid w:val="00E009FF"/>
    <w:rsid w:val="00E35523"/>
    <w:rsid w:val="00E3575A"/>
    <w:rsid w:val="00E47B76"/>
    <w:rsid w:val="00E55012"/>
    <w:rsid w:val="00E67C96"/>
    <w:rsid w:val="00E83E23"/>
    <w:rsid w:val="00EB27D8"/>
    <w:rsid w:val="00EB38CE"/>
    <w:rsid w:val="00EB4FFA"/>
    <w:rsid w:val="00EC19FE"/>
    <w:rsid w:val="00EC3214"/>
    <w:rsid w:val="00ED71C2"/>
    <w:rsid w:val="00EE5F6F"/>
    <w:rsid w:val="00EE78EC"/>
    <w:rsid w:val="00EF76A0"/>
    <w:rsid w:val="00F104AE"/>
    <w:rsid w:val="00F26141"/>
    <w:rsid w:val="00F53557"/>
    <w:rsid w:val="00F6352B"/>
    <w:rsid w:val="00F832CD"/>
    <w:rsid w:val="00F84EFF"/>
    <w:rsid w:val="00F90ABF"/>
    <w:rsid w:val="00F937D5"/>
    <w:rsid w:val="00F9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4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C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56C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056C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922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4922B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DE4A15"/>
    <w:pPr>
      <w:ind w:left="720"/>
      <w:contextualSpacing/>
    </w:pPr>
  </w:style>
  <w:style w:type="table" w:styleId="a9">
    <w:name w:val="Table Grid"/>
    <w:basedOn w:val="a1"/>
    <w:uiPriority w:val="59"/>
    <w:rsid w:val="00EE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5F6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E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5F6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7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7D33-4931-4EF3-B6AB-BE3DBB3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Председатель</cp:lastModifiedBy>
  <cp:revision>4</cp:revision>
  <cp:lastPrinted>2025-02-04T12:58:00Z</cp:lastPrinted>
  <dcterms:created xsi:type="dcterms:W3CDTF">2026-01-30T10:11:00Z</dcterms:created>
  <dcterms:modified xsi:type="dcterms:W3CDTF">2026-01-30T10:19:00Z</dcterms:modified>
</cp:coreProperties>
</file>